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00" w:rsidRPr="00A03A65" w:rsidRDefault="002E0900" w:rsidP="002E0900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F5D78" wp14:editId="1E61A807">
                <wp:simplePos x="0" y="0"/>
                <wp:positionH relativeFrom="column">
                  <wp:posOffset>-12724</wp:posOffset>
                </wp:positionH>
                <wp:positionV relativeFrom="paragraph">
                  <wp:posOffset>4529</wp:posOffset>
                </wp:positionV>
                <wp:extent cx="1535502" cy="405442"/>
                <wp:effectExtent l="0" t="0" r="2667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02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0900" w:rsidRPr="00A03A65" w:rsidRDefault="002E0900" w:rsidP="002E090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03A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プレスリリース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pt;margin-top:.35pt;width:120.9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" fillcolor="window" strokeweight=".5pt">
                <v:textbox>
                  <w:txbxContent>
                    <w:p w:rsidR="002E0900" w:rsidRPr="00A03A65" w:rsidRDefault="002E0900" w:rsidP="002E090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03A6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プレスリリース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2E0900" w:rsidRPr="000D7B0E" w:rsidRDefault="002E0900" w:rsidP="002E0900">
      <w:pPr>
        <w:jc w:val="right"/>
        <w:rPr>
          <w:sz w:val="22"/>
        </w:rPr>
      </w:pPr>
      <w:r w:rsidRPr="000D7B0E">
        <w:rPr>
          <w:rFonts w:hint="eastAsia"/>
          <w:sz w:val="22"/>
        </w:rPr>
        <w:t>平成</w:t>
      </w:r>
      <w:r w:rsidRPr="000D7B0E">
        <w:rPr>
          <w:rFonts w:hint="eastAsia"/>
          <w:sz w:val="22"/>
        </w:rPr>
        <w:t xml:space="preserve">29 </w:t>
      </w:r>
      <w:r w:rsidRPr="000D7B0E">
        <w:rPr>
          <w:rFonts w:hint="eastAsia"/>
          <w:sz w:val="22"/>
        </w:rPr>
        <w:t>年</w:t>
      </w:r>
      <w:r w:rsidRPr="000D7B0E">
        <w:rPr>
          <w:rFonts w:hint="eastAsia"/>
          <w:sz w:val="22"/>
        </w:rPr>
        <w:t xml:space="preserve">8 </w:t>
      </w:r>
      <w:r w:rsidRPr="000D7B0E">
        <w:rPr>
          <w:rFonts w:hint="eastAsia"/>
          <w:sz w:val="22"/>
        </w:rPr>
        <w:t>月</w:t>
      </w:r>
      <w:r>
        <w:rPr>
          <w:rFonts w:hint="eastAsia"/>
          <w:sz w:val="22"/>
        </w:rPr>
        <w:t>8</w:t>
      </w:r>
      <w:r w:rsidRPr="000D7B0E">
        <w:rPr>
          <w:rFonts w:hint="eastAsia"/>
          <w:sz w:val="22"/>
        </w:rPr>
        <w:t xml:space="preserve"> </w:t>
      </w:r>
      <w:r w:rsidRPr="000D7B0E">
        <w:rPr>
          <w:rFonts w:hint="eastAsia"/>
          <w:sz w:val="22"/>
        </w:rPr>
        <w:t>日</w:t>
      </w:r>
    </w:p>
    <w:p w:rsidR="002E0900" w:rsidRPr="000D7B0E" w:rsidRDefault="002E0900" w:rsidP="002E0900">
      <w:pPr>
        <w:jc w:val="right"/>
        <w:rPr>
          <w:sz w:val="22"/>
        </w:rPr>
      </w:pPr>
      <w:r w:rsidRPr="000D7B0E">
        <w:rPr>
          <w:rFonts w:hint="eastAsia"/>
          <w:sz w:val="22"/>
        </w:rPr>
        <w:t>一般社団法人日本飼料用米振興協会</w:t>
      </w:r>
    </w:p>
    <w:p w:rsidR="002E0900" w:rsidRPr="008A065E" w:rsidRDefault="002E0900" w:rsidP="002E0900">
      <w:pPr>
        <w:jc w:val="right"/>
        <w:rPr>
          <w:sz w:val="22"/>
        </w:rPr>
      </w:pPr>
    </w:p>
    <w:p w:rsidR="002E0900" w:rsidRPr="008A065E" w:rsidRDefault="002E0900" w:rsidP="002E0900">
      <w:pPr>
        <w:rPr>
          <w:b/>
          <w:sz w:val="36"/>
          <w:szCs w:val="36"/>
        </w:rPr>
      </w:pPr>
      <w:r w:rsidRPr="008A065E">
        <w:rPr>
          <w:rFonts w:ascii="ＭＳ 明朝" w:eastAsia="ＭＳ 明朝" w:hAnsi="ＭＳ 明朝" w:cs="ＭＳ 明朝" w:hint="eastAsia"/>
          <w:b/>
          <w:color w:val="202020"/>
          <w:kern w:val="0"/>
          <w:sz w:val="36"/>
          <w:szCs w:val="36"/>
        </w:rPr>
        <w:t>平成２９年度「飼料用米多収日本一」の応募状況について</w:t>
      </w:r>
    </w:p>
    <w:p w:rsidR="002E0900" w:rsidRDefault="002E0900" w:rsidP="002E0900">
      <w:pPr>
        <w:ind w:firstLineChars="100" w:firstLine="215"/>
        <w:rPr>
          <w:sz w:val="22"/>
        </w:rPr>
      </w:pPr>
    </w:p>
    <w:p w:rsidR="002E0900" w:rsidRPr="008A065E" w:rsidRDefault="002E0900" w:rsidP="002E0900">
      <w:pPr>
        <w:ind w:firstLineChars="100" w:firstLine="215"/>
        <w:rPr>
          <w:sz w:val="22"/>
        </w:rPr>
      </w:pPr>
      <w:r w:rsidRPr="008A065E">
        <w:rPr>
          <w:rFonts w:hint="eastAsia"/>
          <w:sz w:val="22"/>
        </w:rPr>
        <w:t>飼料用米については、「食料・農業・農村基本計画」（平成</w:t>
      </w:r>
      <w:r w:rsidRPr="008A065E">
        <w:rPr>
          <w:rFonts w:hint="eastAsia"/>
          <w:sz w:val="22"/>
        </w:rPr>
        <w:t>27</w:t>
      </w:r>
      <w:r w:rsidRPr="008A065E">
        <w:rPr>
          <w:rFonts w:hint="eastAsia"/>
          <w:sz w:val="22"/>
        </w:rPr>
        <w:t>年</w:t>
      </w:r>
      <w:r w:rsidRPr="008A065E">
        <w:rPr>
          <w:rFonts w:hint="eastAsia"/>
          <w:sz w:val="22"/>
        </w:rPr>
        <w:t>3</w:t>
      </w:r>
      <w:r w:rsidRPr="008A065E">
        <w:rPr>
          <w:rFonts w:hint="eastAsia"/>
          <w:sz w:val="22"/>
        </w:rPr>
        <w:t>月閣議決定）に定める生産努力目標の確実な達成及び「日本再興戦略」改訂</w:t>
      </w:r>
      <w:r w:rsidRPr="008A065E">
        <w:rPr>
          <w:rFonts w:hint="eastAsia"/>
          <w:sz w:val="22"/>
        </w:rPr>
        <w:t>2015</w:t>
      </w:r>
      <w:r w:rsidRPr="008A065E">
        <w:rPr>
          <w:rFonts w:hint="eastAsia"/>
          <w:sz w:val="22"/>
        </w:rPr>
        <w:t>」（平成</w:t>
      </w:r>
      <w:r w:rsidRPr="008A065E">
        <w:rPr>
          <w:rFonts w:hint="eastAsia"/>
          <w:sz w:val="22"/>
        </w:rPr>
        <w:t>27</w:t>
      </w:r>
      <w:r w:rsidRPr="008A065E">
        <w:rPr>
          <w:rFonts w:hint="eastAsia"/>
          <w:sz w:val="22"/>
        </w:rPr>
        <w:t>年</w:t>
      </w:r>
      <w:r w:rsidRPr="008A065E">
        <w:rPr>
          <w:rFonts w:hint="eastAsia"/>
          <w:sz w:val="22"/>
        </w:rPr>
        <w:t>6</w:t>
      </w:r>
      <w:r w:rsidRPr="008A065E">
        <w:rPr>
          <w:rFonts w:hint="eastAsia"/>
          <w:sz w:val="22"/>
        </w:rPr>
        <w:t>月閣議決定）に定める、</w:t>
      </w:r>
      <w:r w:rsidRPr="008A065E">
        <w:rPr>
          <w:rFonts w:hint="eastAsia"/>
          <w:sz w:val="22"/>
        </w:rPr>
        <w:t>10</w:t>
      </w:r>
      <w:r w:rsidRPr="008A065E">
        <w:rPr>
          <w:rFonts w:hint="eastAsia"/>
          <w:sz w:val="22"/>
        </w:rPr>
        <w:t>年後に担い手の</w:t>
      </w:r>
      <w:r w:rsidRPr="008A065E">
        <w:rPr>
          <w:rFonts w:hint="eastAsia"/>
          <w:sz w:val="22"/>
        </w:rPr>
        <w:t>60kg</w:t>
      </w:r>
      <w:r w:rsidRPr="008A065E">
        <w:rPr>
          <w:rFonts w:hint="eastAsia"/>
          <w:sz w:val="22"/>
        </w:rPr>
        <w:t>当たりの生産コストを</w:t>
      </w:r>
      <w:r w:rsidRPr="008A065E">
        <w:rPr>
          <w:rFonts w:hint="eastAsia"/>
          <w:sz w:val="22"/>
        </w:rPr>
        <w:t>5</w:t>
      </w:r>
      <w:r w:rsidRPr="008A065E">
        <w:rPr>
          <w:rFonts w:hint="eastAsia"/>
          <w:sz w:val="22"/>
        </w:rPr>
        <w:t>割程度低減させるという</w:t>
      </w:r>
      <w:r w:rsidRPr="008A065E">
        <w:rPr>
          <w:rFonts w:hint="eastAsia"/>
          <w:sz w:val="22"/>
        </w:rPr>
        <w:t>KPI</w:t>
      </w:r>
      <w:r w:rsidRPr="008A065E">
        <w:rPr>
          <w:rFonts w:hint="eastAsia"/>
          <w:sz w:val="22"/>
        </w:rPr>
        <w:t>の実現に向け、生産性を向上させるための取組が重要です。</w:t>
      </w:r>
    </w:p>
    <w:p w:rsidR="002E0900" w:rsidRDefault="002E0900" w:rsidP="002E0900">
      <w:pPr>
        <w:rPr>
          <w:sz w:val="22"/>
        </w:rPr>
      </w:pPr>
      <w:r w:rsidRPr="008A065E">
        <w:rPr>
          <w:rFonts w:hint="eastAsia"/>
          <w:sz w:val="22"/>
        </w:rPr>
        <w:t xml:space="preserve">　これらの目標の実現に向けて、飼料用米生産農家の生産にかかる技術水準の向上を図るため、</w:t>
      </w:r>
      <w:r>
        <w:rPr>
          <w:rFonts w:hint="eastAsia"/>
          <w:sz w:val="22"/>
        </w:rPr>
        <w:t>昨年度、</w:t>
      </w:r>
      <w:r w:rsidRPr="008A065E">
        <w:rPr>
          <w:rFonts w:hint="eastAsia"/>
          <w:sz w:val="22"/>
        </w:rPr>
        <w:t>「飼料用米多収日本一」を</w:t>
      </w:r>
      <w:r>
        <w:rPr>
          <w:rFonts w:hint="eastAsia"/>
          <w:sz w:val="22"/>
        </w:rPr>
        <w:t>農林水産省と共</w:t>
      </w:r>
      <w:r w:rsidRPr="008A065E">
        <w:rPr>
          <w:rFonts w:hint="eastAsia"/>
          <w:sz w:val="22"/>
        </w:rPr>
        <w:t>催し、生産技術の面から先進的で他の模範となる経営体を表彰し、その成果を広く紹介しま</w:t>
      </w:r>
      <w:r>
        <w:rPr>
          <w:rFonts w:hint="eastAsia"/>
          <w:sz w:val="22"/>
        </w:rPr>
        <w:t>した。</w:t>
      </w:r>
    </w:p>
    <w:p w:rsidR="002E0900" w:rsidRPr="008A065E" w:rsidRDefault="002E0900" w:rsidP="002E0900">
      <w:pPr>
        <w:rPr>
          <w:sz w:val="22"/>
        </w:rPr>
      </w:pPr>
      <w:r>
        <w:rPr>
          <w:rFonts w:hint="eastAsia"/>
          <w:sz w:val="22"/>
        </w:rPr>
        <w:t xml:space="preserve">　今年度についても参加農家等を募集し、その応募状況を取りまとめました。</w:t>
      </w:r>
    </w:p>
    <w:p w:rsidR="002E0900" w:rsidRPr="004C416E" w:rsidRDefault="002E0900" w:rsidP="002E0900">
      <w:pPr>
        <w:rPr>
          <w:sz w:val="22"/>
        </w:rPr>
      </w:pPr>
    </w:p>
    <w:p w:rsidR="002E0900" w:rsidRPr="008A065E" w:rsidRDefault="002E0900" w:rsidP="002E0900">
      <w:pPr>
        <w:rPr>
          <w:rFonts w:asciiTheme="majorEastAsia" w:eastAsiaTheme="majorEastAsia" w:hAnsiTheme="majorEastAsia"/>
          <w:b/>
          <w:sz w:val="28"/>
          <w:szCs w:val="28"/>
        </w:rPr>
      </w:pPr>
      <w:r w:rsidRPr="008A065E">
        <w:rPr>
          <w:rFonts w:asciiTheme="majorEastAsia" w:eastAsiaTheme="majorEastAsia" w:hAnsiTheme="majorEastAsia" w:hint="eastAsia"/>
          <w:b/>
          <w:sz w:val="28"/>
          <w:szCs w:val="28"/>
        </w:rPr>
        <w:t>参加申込みの取りまとめ結果について</w:t>
      </w:r>
    </w:p>
    <w:p w:rsidR="002E0900" w:rsidRPr="008A065E" w:rsidRDefault="002E0900" w:rsidP="002E0900">
      <w:pPr>
        <w:ind w:firstLineChars="100" w:firstLine="215"/>
        <w:rPr>
          <w:sz w:val="22"/>
        </w:rPr>
      </w:pPr>
      <w:r w:rsidRPr="008A065E">
        <w:rPr>
          <w:rFonts w:hint="eastAsia"/>
          <w:sz w:val="22"/>
        </w:rPr>
        <w:t>コンテスト</w:t>
      </w:r>
      <w:r>
        <w:rPr>
          <w:rFonts w:hint="eastAsia"/>
          <w:sz w:val="22"/>
        </w:rPr>
        <w:t>の</w:t>
      </w:r>
      <w:r w:rsidRPr="008A065E">
        <w:rPr>
          <w:rFonts w:hint="eastAsia"/>
          <w:sz w:val="22"/>
        </w:rPr>
        <w:t>応募期間については、平成</w:t>
      </w:r>
      <w:r>
        <w:rPr>
          <w:rFonts w:hint="eastAsia"/>
          <w:sz w:val="22"/>
        </w:rPr>
        <w:t>29</w:t>
      </w:r>
      <w:r w:rsidRPr="008A065E">
        <w:rPr>
          <w:rFonts w:hint="eastAsia"/>
          <w:sz w:val="22"/>
        </w:rPr>
        <w:t>年</w:t>
      </w:r>
      <w:r w:rsidRPr="008A065E">
        <w:rPr>
          <w:rFonts w:hint="eastAsia"/>
          <w:sz w:val="22"/>
        </w:rPr>
        <w:t>5</w:t>
      </w:r>
      <w:r w:rsidRPr="008A065E"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 w:rsidRPr="008A065E">
        <w:rPr>
          <w:rFonts w:hint="eastAsia"/>
          <w:sz w:val="22"/>
        </w:rPr>
        <w:t>日から</w:t>
      </w:r>
      <w:r w:rsidRPr="008A065E">
        <w:rPr>
          <w:rFonts w:hint="eastAsia"/>
          <w:sz w:val="22"/>
        </w:rPr>
        <w:t>6</w:t>
      </w:r>
      <w:r w:rsidRPr="008A065E">
        <w:rPr>
          <w:rFonts w:hint="eastAsia"/>
          <w:sz w:val="22"/>
        </w:rPr>
        <w:t>月</w:t>
      </w:r>
      <w:r w:rsidRPr="008A065E">
        <w:rPr>
          <w:rFonts w:hint="eastAsia"/>
          <w:sz w:val="22"/>
        </w:rPr>
        <w:t>30</w:t>
      </w:r>
      <w:r w:rsidRPr="008A065E">
        <w:rPr>
          <w:rFonts w:hint="eastAsia"/>
          <w:sz w:val="22"/>
        </w:rPr>
        <w:t>日の約</w:t>
      </w:r>
      <w:r w:rsidRPr="008A065E">
        <w:rPr>
          <w:rFonts w:hint="eastAsia"/>
          <w:sz w:val="22"/>
        </w:rPr>
        <w:t>2</w:t>
      </w:r>
      <w:r w:rsidRPr="008A065E">
        <w:rPr>
          <w:rFonts w:hint="eastAsia"/>
          <w:sz w:val="22"/>
        </w:rPr>
        <w:t>ヶ月間</w:t>
      </w:r>
      <w:r>
        <w:rPr>
          <w:rFonts w:hint="eastAsia"/>
          <w:sz w:val="22"/>
        </w:rPr>
        <w:t>で</w:t>
      </w:r>
      <w:r w:rsidRPr="008A065E">
        <w:rPr>
          <w:rFonts w:hint="eastAsia"/>
          <w:sz w:val="22"/>
        </w:rPr>
        <w:t>、</w:t>
      </w:r>
      <w:r>
        <w:rPr>
          <w:rFonts w:hint="eastAsia"/>
          <w:sz w:val="22"/>
        </w:rPr>
        <w:t>全国で昨年を上回る</w:t>
      </w:r>
      <w:r>
        <w:rPr>
          <w:rFonts w:hint="eastAsia"/>
          <w:sz w:val="22"/>
        </w:rPr>
        <w:t>464</w:t>
      </w:r>
      <w:r w:rsidRPr="008A065E">
        <w:rPr>
          <w:rFonts w:hint="eastAsia"/>
          <w:sz w:val="22"/>
        </w:rPr>
        <w:t>件の参加申込みがありました。</w:t>
      </w:r>
    </w:p>
    <w:p w:rsidR="002E0900" w:rsidRDefault="002E0900" w:rsidP="002E0900">
      <w:pPr>
        <w:rPr>
          <w:sz w:val="22"/>
        </w:rPr>
      </w:pPr>
      <w:r w:rsidRPr="008A065E">
        <w:rPr>
          <w:rFonts w:hint="eastAsia"/>
          <w:sz w:val="22"/>
        </w:rPr>
        <w:t xml:space="preserve">　今後は、</w:t>
      </w:r>
      <w:r w:rsidRPr="008A065E">
        <w:rPr>
          <w:rFonts w:hint="eastAsia"/>
          <w:sz w:val="22"/>
        </w:rPr>
        <w:t>2</w:t>
      </w:r>
      <w:r>
        <w:rPr>
          <w:rFonts w:hint="eastAsia"/>
          <w:sz w:val="22"/>
        </w:rPr>
        <w:t>9</w:t>
      </w:r>
      <w:r w:rsidRPr="008A065E">
        <w:rPr>
          <w:rFonts w:hint="eastAsia"/>
          <w:sz w:val="22"/>
        </w:rPr>
        <w:t>年産の確定収量を踏まえ、審査委員会において各褒賞の受賞者を決定し、平成</w:t>
      </w:r>
      <w:r>
        <w:rPr>
          <w:rFonts w:hint="eastAsia"/>
          <w:sz w:val="22"/>
        </w:rPr>
        <w:t>30</w:t>
      </w:r>
      <w:r w:rsidRPr="008A065E">
        <w:rPr>
          <w:rFonts w:hint="eastAsia"/>
          <w:sz w:val="22"/>
        </w:rPr>
        <w:t>年</w:t>
      </w:r>
      <w:r w:rsidRPr="008A065E">
        <w:rPr>
          <w:rFonts w:hint="eastAsia"/>
          <w:sz w:val="22"/>
        </w:rPr>
        <w:t>3</w:t>
      </w:r>
      <w:r w:rsidRPr="008A065E">
        <w:rPr>
          <w:rFonts w:hint="eastAsia"/>
          <w:sz w:val="22"/>
        </w:rPr>
        <w:t>月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日</w:t>
      </w:r>
      <w:r w:rsidRPr="008A065E">
        <w:rPr>
          <w:rFonts w:hint="eastAsia"/>
          <w:sz w:val="22"/>
        </w:rPr>
        <w:t>に</w:t>
      </w:r>
      <w:r w:rsidRPr="004C416E">
        <w:rPr>
          <w:rFonts w:hint="eastAsia"/>
          <w:sz w:val="22"/>
        </w:rPr>
        <w:t>東京大学・弥生講堂（一条ホール）</w:t>
      </w:r>
      <w:r>
        <w:rPr>
          <w:rFonts w:hint="eastAsia"/>
          <w:sz w:val="22"/>
        </w:rPr>
        <w:t>で</w:t>
      </w:r>
      <w:r w:rsidRPr="008A065E">
        <w:rPr>
          <w:rFonts w:hint="eastAsia"/>
          <w:sz w:val="22"/>
        </w:rPr>
        <w:t>表彰式を開催する予定です。</w:t>
      </w:r>
    </w:p>
    <w:p w:rsidR="002E0900" w:rsidRPr="004C416E" w:rsidRDefault="002E0900" w:rsidP="002E0900">
      <w:pPr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693"/>
      </w:tblGrid>
      <w:tr w:rsidR="002E0900" w:rsidRPr="00AE5323" w:rsidTr="00534973">
        <w:trPr>
          <w:trHeight w:val="196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 w:line="196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各フロック事務局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 w:line="196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参加申込件数</w:t>
            </w:r>
          </w:p>
        </w:tc>
      </w:tr>
      <w:tr w:rsidR="002E0900" w:rsidRPr="00AE5323" w:rsidTr="00534973">
        <w:trPr>
          <w:trHeight w:val="301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北海道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16</w:t>
            </w:r>
          </w:p>
        </w:tc>
      </w:tr>
      <w:tr w:rsidR="002E0900" w:rsidRPr="00AE5323" w:rsidTr="00534973">
        <w:trPr>
          <w:trHeight w:val="276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東　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131</w:t>
            </w:r>
          </w:p>
        </w:tc>
      </w:tr>
      <w:tr w:rsidR="002E0900" w:rsidRPr="00AE5323" w:rsidTr="00534973">
        <w:trPr>
          <w:trHeight w:val="268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関　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89</w:t>
            </w:r>
          </w:p>
        </w:tc>
      </w:tr>
      <w:tr w:rsidR="002E0900" w:rsidRPr="00AE5323" w:rsidTr="00534973">
        <w:trPr>
          <w:trHeight w:val="301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北　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77</w:t>
            </w:r>
          </w:p>
        </w:tc>
      </w:tr>
      <w:tr w:rsidR="002E0900" w:rsidRPr="00AE5323" w:rsidTr="00534973">
        <w:trPr>
          <w:trHeight w:val="26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東　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40</w:t>
            </w:r>
          </w:p>
        </w:tc>
      </w:tr>
      <w:tr w:rsidR="002E0900" w:rsidRPr="00AE5323" w:rsidTr="00534973">
        <w:trPr>
          <w:trHeight w:val="30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近　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15</w:t>
            </w:r>
          </w:p>
        </w:tc>
      </w:tr>
      <w:tr w:rsidR="002E0900" w:rsidRPr="00AE5323" w:rsidTr="00534973">
        <w:trPr>
          <w:trHeight w:val="333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中国四国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52</w:t>
            </w:r>
          </w:p>
        </w:tc>
      </w:tr>
      <w:tr w:rsidR="002E0900" w:rsidRPr="00AE5323" w:rsidTr="00534973">
        <w:trPr>
          <w:trHeight w:val="337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九　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44</w:t>
            </w:r>
          </w:p>
        </w:tc>
      </w:tr>
      <w:tr w:rsidR="002E0900" w:rsidRPr="00AE5323" w:rsidTr="00534973">
        <w:trPr>
          <w:trHeight w:val="244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沖　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</w:t>
            </w:r>
          </w:p>
        </w:tc>
      </w:tr>
      <w:tr w:rsidR="002E0900" w:rsidRPr="00AE5323" w:rsidTr="00534973">
        <w:trPr>
          <w:trHeight w:val="277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全国合計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0" w:rsidRPr="00AE5323" w:rsidRDefault="002E0900" w:rsidP="0053497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E53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464</w:t>
            </w:r>
          </w:p>
        </w:tc>
      </w:tr>
    </w:tbl>
    <w:p w:rsidR="002E0900" w:rsidRPr="008A065E" w:rsidRDefault="002E0900" w:rsidP="002E0900">
      <w:pPr>
        <w:rPr>
          <w:sz w:val="22"/>
        </w:rPr>
      </w:pPr>
      <w:r w:rsidRPr="008A065E">
        <w:rPr>
          <w:rFonts w:hint="eastAsia"/>
          <w:sz w:val="22"/>
        </w:rPr>
        <w:t>＜今後の予定＞</w:t>
      </w:r>
    </w:p>
    <w:p w:rsidR="002E0900" w:rsidRPr="008A065E" w:rsidRDefault="002E0900" w:rsidP="002E0900">
      <w:pPr>
        <w:rPr>
          <w:sz w:val="22"/>
        </w:rPr>
      </w:pPr>
      <w:r w:rsidRPr="008A065E">
        <w:rPr>
          <w:rFonts w:hint="eastAsia"/>
          <w:sz w:val="22"/>
        </w:rPr>
        <w:t xml:space="preserve">　</w:t>
      </w:r>
      <w:r w:rsidR="00421981">
        <w:rPr>
          <w:rFonts w:hint="eastAsia"/>
          <w:sz w:val="22"/>
        </w:rPr>
        <w:t>２０１８年（</w:t>
      </w:r>
      <w:r w:rsidRPr="008A065E">
        <w:rPr>
          <w:rFonts w:hint="eastAsia"/>
          <w:sz w:val="22"/>
        </w:rPr>
        <w:t>平成</w:t>
      </w:r>
      <w:r>
        <w:rPr>
          <w:rFonts w:hint="eastAsia"/>
          <w:sz w:val="22"/>
        </w:rPr>
        <w:t>30</w:t>
      </w:r>
      <w:r w:rsidRPr="008A065E">
        <w:rPr>
          <w:rFonts w:hint="eastAsia"/>
          <w:sz w:val="22"/>
        </w:rPr>
        <w:t>年</w:t>
      </w:r>
      <w:r w:rsidR="00421981">
        <w:rPr>
          <w:rFonts w:hint="eastAsia"/>
          <w:sz w:val="22"/>
        </w:rPr>
        <w:t>）</w:t>
      </w:r>
      <w:r w:rsidRPr="008A065E">
        <w:rPr>
          <w:rFonts w:hint="eastAsia"/>
          <w:sz w:val="22"/>
        </w:rPr>
        <w:t>1</w:t>
      </w:r>
      <w:r w:rsidRPr="008A065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</w:t>
      </w:r>
      <w:r w:rsidRPr="008A065E">
        <w:rPr>
          <w:rFonts w:hint="eastAsia"/>
          <w:sz w:val="22"/>
        </w:rPr>
        <w:t>飼料用米の確定収量の取りまとめ</w:t>
      </w:r>
    </w:p>
    <w:p w:rsidR="002E0900" w:rsidRPr="008A065E" w:rsidRDefault="00421981" w:rsidP="002E0900">
      <w:pPr>
        <w:ind w:firstLineChars="100" w:firstLine="215"/>
        <w:rPr>
          <w:sz w:val="22"/>
        </w:rPr>
      </w:pPr>
      <w:r>
        <w:rPr>
          <w:rFonts w:hint="eastAsia"/>
          <w:sz w:val="22"/>
        </w:rPr>
        <w:t>２０１８年（</w:t>
      </w:r>
      <w:r w:rsidR="002E0900" w:rsidRPr="008A065E">
        <w:rPr>
          <w:rFonts w:hint="eastAsia"/>
          <w:sz w:val="22"/>
        </w:rPr>
        <w:t>平成</w:t>
      </w:r>
      <w:r w:rsidR="002E0900">
        <w:rPr>
          <w:rFonts w:hint="eastAsia"/>
          <w:sz w:val="22"/>
        </w:rPr>
        <w:t>30</w:t>
      </w:r>
      <w:r w:rsidR="002E0900" w:rsidRPr="008A065E">
        <w:rPr>
          <w:rFonts w:hint="eastAsia"/>
          <w:sz w:val="22"/>
        </w:rPr>
        <w:t>年</w:t>
      </w:r>
      <w:r>
        <w:rPr>
          <w:rFonts w:hint="eastAsia"/>
          <w:sz w:val="22"/>
        </w:rPr>
        <w:t>）</w:t>
      </w:r>
      <w:r w:rsidR="002E0900" w:rsidRPr="008A065E">
        <w:rPr>
          <w:rFonts w:hint="eastAsia"/>
          <w:sz w:val="22"/>
        </w:rPr>
        <w:t>2</w:t>
      </w:r>
      <w:r w:rsidR="002E0900" w:rsidRPr="008A065E">
        <w:rPr>
          <w:rFonts w:hint="eastAsia"/>
          <w:sz w:val="22"/>
        </w:rPr>
        <w:t>月</w:t>
      </w:r>
      <w:r w:rsidR="002E0900">
        <w:rPr>
          <w:rFonts w:hint="eastAsia"/>
          <w:sz w:val="22"/>
        </w:rPr>
        <w:t xml:space="preserve">  </w:t>
      </w:r>
      <w:r w:rsidR="002E0900" w:rsidRPr="008A065E">
        <w:rPr>
          <w:rFonts w:hint="eastAsia"/>
          <w:sz w:val="22"/>
        </w:rPr>
        <w:t>審査委員会の開催</w:t>
      </w:r>
    </w:p>
    <w:p w:rsidR="002E0900" w:rsidRDefault="00421981" w:rsidP="002E0900">
      <w:pPr>
        <w:ind w:firstLineChars="100" w:firstLine="215"/>
        <w:rPr>
          <w:sz w:val="22"/>
        </w:rPr>
      </w:pPr>
      <w:r>
        <w:rPr>
          <w:rFonts w:hint="eastAsia"/>
          <w:sz w:val="22"/>
        </w:rPr>
        <w:t>２０１８年（</w:t>
      </w:r>
      <w:r w:rsidR="002E0900" w:rsidRPr="008A065E">
        <w:rPr>
          <w:rFonts w:hint="eastAsia"/>
          <w:sz w:val="22"/>
        </w:rPr>
        <w:t>平成</w:t>
      </w:r>
      <w:r w:rsidR="002E0900">
        <w:rPr>
          <w:rFonts w:hint="eastAsia"/>
          <w:sz w:val="22"/>
        </w:rPr>
        <w:t>30</w:t>
      </w:r>
      <w:r w:rsidR="002E0900" w:rsidRPr="008A065E">
        <w:rPr>
          <w:rFonts w:hint="eastAsia"/>
          <w:sz w:val="22"/>
        </w:rPr>
        <w:t>年</w:t>
      </w:r>
      <w:r>
        <w:rPr>
          <w:rFonts w:hint="eastAsia"/>
          <w:sz w:val="22"/>
        </w:rPr>
        <w:t>）</w:t>
      </w:r>
      <w:bookmarkStart w:id="0" w:name="_GoBack"/>
      <w:bookmarkEnd w:id="0"/>
      <w:r w:rsidR="002E0900" w:rsidRPr="008A065E">
        <w:rPr>
          <w:rFonts w:hint="eastAsia"/>
          <w:sz w:val="22"/>
        </w:rPr>
        <w:t>3</w:t>
      </w:r>
      <w:r w:rsidR="002E0900" w:rsidRPr="008A065E">
        <w:rPr>
          <w:rFonts w:hint="eastAsia"/>
          <w:sz w:val="22"/>
        </w:rPr>
        <w:t>月</w:t>
      </w:r>
      <w:r w:rsidR="002E0900">
        <w:rPr>
          <w:rFonts w:hint="eastAsia"/>
          <w:sz w:val="22"/>
        </w:rPr>
        <w:t xml:space="preserve">  </w:t>
      </w:r>
      <w:r w:rsidR="002E0900" w:rsidRPr="008A065E">
        <w:rPr>
          <w:rFonts w:hint="eastAsia"/>
          <w:sz w:val="22"/>
        </w:rPr>
        <w:t>表彰式の開催</w:t>
      </w:r>
    </w:p>
    <w:p w:rsidR="002E0900" w:rsidRDefault="002E0900" w:rsidP="002E0900">
      <w:pPr>
        <w:rPr>
          <w:sz w:val="22"/>
        </w:rPr>
      </w:pPr>
    </w:p>
    <w:p w:rsidR="002E0900" w:rsidRDefault="002E0900" w:rsidP="002E0900">
      <w:pPr>
        <w:rPr>
          <w:sz w:val="22"/>
        </w:rPr>
      </w:pPr>
      <w:r>
        <w:rPr>
          <w:rFonts w:hint="eastAsia"/>
          <w:sz w:val="22"/>
        </w:rPr>
        <w:t>（お問合せ）</w:t>
      </w:r>
    </w:p>
    <w:p w:rsidR="002E0900" w:rsidRDefault="002E0900" w:rsidP="002E0900">
      <w:pPr>
        <w:rPr>
          <w:sz w:val="22"/>
        </w:rPr>
      </w:pPr>
      <w:r>
        <w:rPr>
          <w:rFonts w:hint="eastAsia"/>
          <w:sz w:val="22"/>
        </w:rPr>
        <w:t>一般社団法人日本飼料用米振興協会（</w:t>
      </w:r>
      <w:hyperlink r:id="rId7" w:history="1">
        <w:r w:rsidRPr="009C6D63">
          <w:rPr>
            <w:rStyle w:val="a3"/>
            <w:rFonts w:hint="eastAsia"/>
            <w:sz w:val="22"/>
          </w:rPr>
          <w:t>http://www.j-fra.or.jp/</w:t>
        </w:r>
      </w:hyperlink>
      <w:r>
        <w:rPr>
          <w:rFonts w:hint="eastAsia"/>
          <w:sz w:val="22"/>
        </w:rPr>
        <w:t>）</w:t>
      </w:r>
    </w:p>
    <w:p w:rsidR="002E0900" w:rsidRDefault="002E0900" w:rsidP="002E0900">
      <w:pPr>
        <w:rPr>
          <w:sz w:val="22"/>
        </w:rPr>
      </w:pPr>
      <w:r>
        <w:rPr>
          <w:rFonts w:hint="eastAsia"/>
          <w:sz w:val="22"/>
        </w:rPr>
        <w:t>担当者：若狹（理事・事務局長）</w:t>
      </w:r>
    </w:p>
    <w:p w:rsidR="002E0900" w:rsidRDefault="002E0900" w:rsidP="002E0900">
      <w:pPr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070-3522-3151</w:t>
      </w:r>
    </w:p>
    <w:p w:rsidR="002E0900" w:rsidRDefault="002E0900" w:rsidP="002E0900">
      <w:pPr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03-3373-8119</w:t>
      </w:r>
    </w:p>
    <w:p w:rsidR="00D261A8" w:rsidRDefault="002E0900"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Pr="000D7B0E">
        <w:rPr>
          <w:rFonts w:hint="eastAsia"/>
          <w:sz w:val="22"/>
        </w:rPr>
        <w:t>postmaster@j-fra.or.jp</w:t>
      </w:r>
    </w:p>
    <w:sectPr w:rsidR="00D261A8" w:rsidSect="006422A2">
      <w:pgSz w:w="11906" w:h="16838" w:code="9"/>
      <w:pgMar w:top="1134" w:right="1134" w:bottom="1134" w:left="1134" w:header="170" w:footer="170" w:gutter="0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C5" w:rsidRDefault="003035C5" w:rsidP="00F32FBF">
      <w:r>
        <w:separator/>
      </w:r>
    </w:p>
  </w:endnote>
  <w:endnote w:type="continuationSeparator" w:id="0">
    <w:p w:rsidR="003035C5" w:rsidRDefault="003035C5" w:rsidP="00F3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C5" w:rsidRDefault="003035C5" w:rsidP="00F32FBF">
      <w:r>
        <w:separator/>
      </w:r>
    </w:p>
  </w:footnote>
  <w:footnote w:type="continuationSeparator" w:id="0">
    <w:p w:rsidR="003035C5" w:rsidRDefault="003035C5" w:rsidP="00F32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00"/>
    <w:rsid w:val="00151B50"/>
    <w:rsid w:val="002E0900"/>
    <w:rsid w:val="003035C5"/>
    <w:rsid w:val="00421981"/>
    <w:rsid w:val="006422A2"/>
    <w:rsid w:val="006E2B24"/>
    <w:rsid w:val="0096011C"/>
    <w:rsid w:val="00BC1660"/>
    <w:rsid w:val="00D261A8"/>
    <w:rsid w:val="00F32FBF"/>
    <w:rsid w:val="00F5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9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2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FBF"/>
  </w:style>
  <w:style w:type="paragraph" w:styleId="a6">
    <w:name w:val="footer"/>
    <w:basedOn w:val="a"/>
    <w:link w:val="a7"/>
    <w:uiPriority w:val="99"/>
    <w:unhideWhenUsed/>
    <w:rsid w:val="00F32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9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2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FBF"/>
  </w:style>
  <w:style w:type="paragraph" w:styleId="a6">
    <w:name w:val="footer"/>
    <w:basedOn w:val="a"/>
    <w:link w:val="a7"/>
    <w:uiPriority w:val="99"/>
    <w:unhideWhenUsed/>
    <w:rsid w:val="00F32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-fra.or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DME-PC</dc:creator>
  <cp:lastModifiedBy>DME-PC</cp:lastModifiedBy>
  <cp:revision>2</cp:revision>
  <cp:lastPrinted>2017-08-08T22:01:00Z</cp:lastPrinted>
  <dcterms:created xsi:type="dcterms:W3CDTF">2017-08-08T22:04:00Z</dcterms:created>
  <dcterms:modified xsi:type="dcterms:W3CDTF">2017-08-08T22:04:00Z</dcterms:modified>
</cp:coreProperties>
</file>